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D9" w:rsidRPr="001F0A3B" w:rsidRDefault="008E17D9">
      <w:pPr>
        <w:rPr>
          <w:sz w:val="24"/>
          <w:szCs w:val="24"/>
          <w:lang w:val="kk-KZ"/>
        </w:rPr>
      </w:pPr>
    </w:p>
    <w:p w:rsidR="00B8459E" w:rsidRPr="00B8459E" w:rsidRDefault="00B8459E" w:rsidP="00B8459E">
      <w:pPr>
        <w:pStyle w:val="a3"/>
        <w:jc w:val="center"/>
        <w:rPr>
          <w:b/>
          <w:sz w:val="24"/>
          <w:szCs w:val="24"/>
          <w:lang w:val="kk-KZ"/>
        </w:rPr>
      </w:pPr>
      <w:r w:rsidRPr="00B8459E">
        <w:rPr>
          <w:b/>
          <w:sz w:val="24"/>
          <w:szCs w:val="24"/>
          <w:lang w:val="kk-KZ"/>
        </w:rPr>
        <w:t>Пән: ID 102111 - «Фототрофты микроорганизмдер және биоотын»</w:t>
      </w:r>
    </w:p>
    <w:p w:rsidR="00B8459E" w:rsidRDefault="00B8459E" w:rsidP="00B8459E">
      <w:pPr>
        <w:pStyle w:val="a3"/>
        <w:spacing w:after="0"/>
        <w:jc w:val="center"/>
        <w:rPr>
          <w:b/>
          <w:sz w:val="24"/>
          <w:szCs w:val="24"/>
          <w:lang w:val="kk-KZ"/>
        </w:rPr>
      </w:pPr>
      <w:r w:rsidRPr="00B8459E">
        <w:rPr>
          <w:b/>
          <w:sz w:val="24"/>
          <w:szCs w:val="24"/>
          <w:lang w:val="kk-KZ"/>
        </w:rPr>
        <w:t>«8D05111 – Микробиология» мамандығы</w:t>
      </w:r>
    </w:p>
    <w:p w:rsidR="004371E4" w:rsidRPr="001F0A3B" w:rsidRDefault="004371E4" w:rsidP="00B8459E">
      <w:pPr>
        <w:pStyle w:val="a3"/>
        <w:spacing w:after="0"/>
        <w:jc w:val="center"/>
        <w:rPr>
          <w:sz w:val="24"/>
          <w:szCs w:val="24"/>
          <w:u w:val="single"/>
          <w:lang w:val="kk-KZ"/>
        </w:rPr>
      </w:pPr>
    </w:p>
    <w:p w:rsidR="001F0A3B" w:rsidRPr="001F0A3B" w:rsidRDefault="001F0A3B" w:rsidP="004371E4">
      <w:pPr>
        <w:pStyle w:val="a3"/>
        <w:spacing w:after="0"/>
        <w:jc w:val="center"/>
        <w:rPr>
          <w:sz w:val="24"/>
          <w:szCs w:val="24"/>
          <w:lang w:val="kk-KZ"/>
        </w:rPr>
      </w:pPr>
    </w:p>
    <w:p w:rsidR="004371E4" w:rsidRPr="001F0A3B" w:rsidRDefault="00B8459E" w:rsidP="002B11A1">
      <w:p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</w:t>
      </w:r>
      <w:r w:rsidR="004371E4" w:rsidRPr="001F0A3B">
        <w:rPr>
          <w:sz w:val="24"/>
          <w:szCs w:val="24"/>
          <w:lang w:val="kk-KZ"/>
        </w:rPr>
        <w:t>ӨЖ 1.</w:t>
      </w:r>
      <w:r w:rsidR="004371E4" w:rsidRPr="001F0A3B">
        <w:rPr>
          <w:b/>
          <w:sz w:val="24"/>
          <w:szCs w:val="24"/>
          <w:lang w:val="kk-KZ"/>
        </w:rPr>
        <w:t xml:space="preserve"> </w:t>
      </w:r>
      <w:r w:rsidRPr="00B8459E">
        <w:rPr>
          <w:sz w:val="24"/>
          <w:szCs w:val="24"/>
          <w:lang w:val="kk-KZ"/>
        </w:rPr>
        <w:t>Фототрофты организмдердің әртүрлі топтарындағы фотосинтез процесі мен механизмі (Презентация)</w:t>
      </w:r>
    </w:p>
    <w:p w:rsidR="004371E4" w:rsidRPr="001F0A3B" w:rsidRDefault="004371E4" w:rsidP="002B11A1">
      <w:pPr>
        <w:jc w:val="both"/>
        <w:rPr>
          <w:b/>
          <w:sz w:val="24"/>
          <w:szCs w:val="24"/>
          <w:lang w:val="kk-KZ"/>
        </w:rPr>
      </w:pPr>
    </w:p>
    <w:p w:rsidR="001F0A3B" w:rsidRDefault="00B8459E" w:rsidP="004371E4">
      <w:pPr>
        <w:jc w:val="both"/>
        <w:rPr>
          <w:sz w:val="24"/>
          <w:szCs w:val="24"/>
          <w:lang w:val="kk-KZ"/>
        </w:rPr>
      </w:pPr>
      <w:r>
        <w:rPr>
          <w:rFonts w:eastAsia="???"/>
          <w:sz w:val="24"/>
          <w:szCs w:val="24"/>
          <w:lang w:val="kk-KZ"/>
        </w:rPr>
        <w:t>Д</w:t>
      </w:r>
      <w:r w:rsidR="004371E4" w:rsidRPr="001F0A3B">
        <w:rPr>
          <w:rFonts w:eastAsia="???"/>
          <w:sz w:val="24"/>
          <w:szCs w:val="24"/>
          <w:lang w:val="kk-KZ"/>
        </w:rPr>
        <w:t>ӨЖ 2.</w:t>
      </w:r>
      <w:r w:rsidR="004371E4" w:rsidRPr="001F0A3B">
        <w:rPr>
          <w:rFonts w:eastAsia="???"/>
          <w:b/>
          <w:sz w:val="24"/>
          <w:szCs w:val="24"/>
          <w:lang w:val="kk-KZ"/>
        </w:rPr>
        <w:t xml:space="preserve">  </w:t>
      </w:r>
      <w:r w:rsidRPr="00B8459E">
        <w:rPr>
          <w:sz w:val="24"/>
          <w:szCs w:val="24"/>
          <w:lang w:val="kk-KZ"/>
        </w:rPr>
        <w:t>Биожанармай көздері ретінде фототрофты микроорганизмдердің маңыздылығы (Эссе)</w:t>
      </w:r>
    </w:p>
    <w:p w:rsidR="00B8459E" w:rsidRPr="001F0A3B" w:rsidRDefault="00B8459E" w:rsidP="004371E4">
      <w:pPr>
        <w:jc w:val="both"/>
        <w:rPr>
          <w:sz w:val="24"/>
          <w:szCs w:val="24"/>
          <w:lang w:val="kk-KZ"/>
        </w:rPr>
      </w:pPr>
    </w:p>
    <w:p w:rsidR="001F0A3B" w:rsidRDefault="00B8459E" w:rsidP="004371E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ДӨЖ 3. </w:t>
      </w:r>
      <w:r w:rsidRPr="00B8459E">
        <w:rPr>
          <w:sz w:val="24"/>
          <w:szCs w:val="24"/>
          <w:lang w:val="kk-KZ"/>
        </w:rPr>
        <w:t>Фототрофты микроорганизмдер негізінде биоотын және биосутек алу (Патенті талдау, топтық жоба. Өткізу түрі - ауызша)</w:t>
      </w:r>
    </w:p>
    <w:p w:rsidR="00B8459E" w:rsidRPr="001F0A3B" w:rsidRDefault="00B8459E" w:rsidP="004371E4">
      <w:pPr>
        <w:jc w:val="both"/>
        <w:rPr>
          <w:sz w:val="24"/>
          <w:szCs w:val="24"/>
          <w:lang w:val="kk-KZ"/>
        </w:rPr>
      </w:pPr>
    </w:p>
    <w:p w:rsidR="001F0A3B" w:rsidRPr="001F0A3B" w:rsidRDefault="00B8459E" w:rsidP="004371E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</w:t>
      </w:r>
      <w:r w:rsidR="001F0A3B" w:rsidRPr="001F0A3B">
        <w:rPr>
          <w:sz w:val="24"/>
          <w:szCs w:val="24"/>
          <w:lang w:val="kk-KZ"/>
        </w:rPr>
        <w:t xml:space="preserve">ӨЖ 4. </w:t>
      </w:r>
      <w:r w:rsidRPr="00B8459E">
        <w:rPr>
          <w:sz w:val="24"/>
          <w:szCs w:val="24"/>
          <w:lang w:val="kk-KZ"/>
        </w:rPr>
        <w:t>Фототрофты микроорганизмдер негізіндегі биоотын өндірісінде гендік инженерия әдістерін қолдану (реферат)</w:t>
      </w:r>
      <w:bookmarkStart w:id="0" w:name="_GoBack"/>
      <w:bookmarkEnd w:id="0"/>
    </w:p>
    <w:p w:rsidR="001F0A3B" w:rsidRPr="001F0A3B" w:rsidRDefault="001F0A3B" w:rsidP="004371E4">
      <w:pPr>
        <w:jc w:val="both"/>
        <w:rPr>
          <w:sz w:val="24"/>
          <w:szCs w:val="24"/>
          <w:lang w:val="kk-KZ"/>
        </w:rPr>
      </w:pPr>
    </w:p>
    <w:p w:rsidR="001F0A3B" w:rsidRDefault="001F0A3B" w:rsidP="001F0A3B">
      <w:pPr>
        <w:jc w:val="both"/>
        <w:rPr>
          <w:sz w:val="24"/>
          <w:szCs w:val="24"/>
          <w:lang w:val="kk-KZ"/>
        </w:rPr>
      </w:pPr>
      <w:r w:rsidRPr="001F0A3B">
        <w:rPr>
          <w:sz w:val="24"/>
          <w:szCs w:val="24"/>
          <w:lang w:val="kk-KZ"/>
        </w:rPr>
        <w:t>Оқу әдебиеттері: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1.Заядан Б.К., Экологическая биотехнология фототрофных микроорганизмов, Монография. –Алматы: Изд-во «Арыс», 2011.-368с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2. Заядан Б.К. Экологиялық биотехнология. Оқу құралы. Алматы: Издательство «Литер» , 2013. – 314 б.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 xml:space="preserve">3. Әлмагамбетов К.Х. Биотехнология негіздері. Астана, 2007. 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4.</w:t>
      </w:r>
      <w:r w:rsidRPr="00B8459E">
        <w:rPr>
          <w:sz w:val="24"/>
          <w:szCs w:val="24"/>
          <w:lang w:val="kk-KZ"/>
        </w:rPr>
        <w:tab/>
        <w:t>Әлмагамбетов К.Х. Микроорганизмдер биотехнологиясы. Астана, 2008.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5. Algae Biotechnology: Products and Processes.  Faizal Bux Yusuf Chisti Springer International Publishing Switzerland 2016 р. 344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6. Технологии и оборудование по производству биодизельного топлива. [Элекронный ресурс].–http://megaresearch.ru/files/demo_file/7226.pdf.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7. Заядан Б.К., Өнерхан Г. Микробалдырлардың таза дақылдарын бөліп алу және оларды белсенді өсіру тәсілдері, 2008. -120 б.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8. Chisti Y. Biodiesel from microalgae //Biotechnol. Adv. – 2007.25.-P. 306–394.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Интернет-ресурсы: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1.http://elibrary.kaznu.kz/ru/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2.https://www.elsevier.com/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3. http://cellreg.org/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4. https://www.iprbookshop.ru/</w:t>
      </w:r>
    </w:p>
    <w:p w:rsidR="00B8459E" w:rsidRPr="00B8459E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 xml:space="preserve">5. https://ippras.ru/ </w:t>
      </w:r>
    </w:p>
    <w:p w:rsidR="00B8459E" w:rsidRPr="001F0A3B" w:rsidRDefault="00B8459E" w:rsidP="00B8459E">
      <w:pPr>
        <w:jc w:val="both"/>
        <w:rPr>
          <w:sz w:val="24"/>
          <w:szCs w:val="24"/>
          <w:lang w:val="kk-KZ"/>
        </w:rPr>
      </w:pPr>
      <w:r w:rsidRPr="00B8459E">
        <w:rPr>
          <w:sz w:val="24"/>
          <w:szCs w:val="24"/>
          <w:lang w:val="kk-KZ"/>
        </w:rPr>
        <w:t>6. http://www.svlele.com/karanj.htm.</w:t>
      </w:r>
    </w:p>
    <w:sectPr w:rsidR="00B8459E" w:rsidRPr="001F0A3B" w:rsidSect="008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A1"/>
    <w:rsid w:val="00083E1B"/>
    <w:rsid w:val="000E3BD1"/>
    <w:rsid w:val="001F0339"/>
    <w:rsid w:val="001F0A3B"/>
    <w:rsid w:val="002B11A1"/>
    <w:rsid w:val="004371E4"/>
    <w:rsid w:val="00470CB3"/>
    <w:rsid w:val="004D6B93"/>
    <w:rsid w:val="00751B37"/>
    <w:rsid w:val="008E17D9"/>
    <w:rsid w:val="00B067CE"/>
    <w:rsid w:val="00B7514D"/>
    <w:rsid w:val="00B8459E"/>
    <w:rsid w:val="00EA2C93"/>
    <w:rsid w:val="00F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7873-5B76-44FB-B7A6-8014823D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11A1"/>
    <w:pPr>
      <w:keepNext/>
      <w:jc w:val="center"/>
      <w:outlineLvl w:val="0"/>
    </w:pPr>
    <w:rPr>
      <w:rFonts w:ascii="Times Kaz" w:eastAsia="???" w:hAnsi="Times Kaz"/>
      <w:b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1A1"/>
    <w:pPr>
      <w:spacing w:after="120"/>
    </w:pPr>
  </w:style>
  <w:style w:type="character" w:customStyle="1" w:styleId="a4">
    <w:name w:val="Основной текст Знак"/>
    <w:basedOn w:val="a0"/>
    <w:link w:val="a3"/>
    <w:rsid w:val="002B1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11A1"/>
    <w:rPr>
      <w:rFonts w:ascii="Times Kaz" w:eastAsia="???" w:hAnsi="Times Kaz" w:cs="Times New Roman"/>
      <w:b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2023-09-05T17:52:00Z</dcterms:created>
  <dcterms:modified xsi:type="dcterms:W3CDTF">2024-01-17T10:03:00Z</dcterms:modified>
</cp:coreProperties>
</file>